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D13B" w14:textId="0DAA01CB" w:rsidR="007E24C3" w:rsidRPr="00726391" w:rsidRDefault="007E24C3" w:rsidP="00405838">
      <w:pPr>
        <w:jc w:val="center"/>
        <w:rPr>
          <w:rFonts w:ascii="Times New Roman" w:hAnsi="Times New Roman" w:cs="Times New Roman"/>
          <w:sz w:val="44"/>
          <w:szCs w:val="40"/>
        </w:rPr>
      </w:pPr>
      <w:r w:rsidRPr="00023010">
        <w:rPr>
          <w:rFonts w:ascii="Times New Roman" w:hAnsi="Times New Roman" w:cs="Times New Roman"/>
          <w:sz w:val="44"/>
          <w:szCs w:val="40"/>
        </w:rPr>
        <w:t xml:space="preserve">Регламент проведення </w:t>
      </w:r>
      <w:r w:rsidR="00023010">
        <w:rPr>
          <w:rFonts w:ascii="Times New Roman" w:hAnsi="Times New Roman" w:cs="Times New Roman"/>
          <w:sz w:val="44"/>
          <w:szCs w:val="40"/>
        </w:rPr>
        <w:t>ІІ етапу В</w:t>
      </w:r>
      <w:r w:rsidRPr="00023010">
        <w:rPr>
          <w:rFonts w:ascii="Times New Roman" w:hAnsi="Times New Roman" w:cs="Times New Roman"/>
          <w:sz w:val="44"/>
          <w:szCs w:val="40"/>
        </w:rPr>
        <w:t xml:space="preserve">сеукраїнської </w:t>
      </w:r>
      <w:r w:rsidR="00405838">
        <w:rPr>
          <w:rFonts w:ascii="Times New Roman" w:hAnsi="Times New Roman" w:cs="Times New Roman"/>
          <w:sz w:val="44"/>
          <w:szCs w:val="40"/>
        </w:rPr>
        <w:t xml:space="preserve"> олімпіади з інформатики у  м. </w:t>
      </w:r>
      <w:r w:rsidRPr="00023010">
        <w:rPr>
          <w:rFonts w:ascii="Times New Roman" w:hAnsi="Times New Roman" w:cs="Times New Roman"/>
          <w:sz w:val="44"/>
          <w:szCs w:val="40"/>
        </w:rPr>
        <w:t>Вінниці</w:t>
      </w:r>
      <w:r w:rsidR="00726391" w:rsidRPr="00726391">
        <w:rPr>
          <w:rFonts w:ascii="Times New Roman" w:hAnsi="Times New Roman" w:cs="Times New Roman"/>
          <w:sz w:val="44"/>
          <w:szCs w:val="40"/>
          <w:lang w:val="ru-RU"/>
        </w:rPr>
        <w:t xml:space="preserve"> </w:t>
      </w:r>
      <w:r w:rsidR="00726391">
        <w:rPr>
          <w:rFonts w:ascii="Times New Roman" w:hAnsi="Times New Roman" w:cs="Times New Roman"/>
          <w:sz w:val="44"/>
          <w:szCs w:val="40"/>
        </w:rPr>
        <w:t>та області</w:t>
      </w:r>
    </w:p>
    <w:p w14:paraId="7ED8030F" w14:textId="52C00E9F" w:rsidR="001A2042" w:rsidRPr="00621531" w:rsidRDefault="001A2042" w:rsidP="004058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531">
        <w:rPr>
          <w:rFonts w:ascii="Times New Roman" w:hAnsi="Times New Roman" w:cs="Times New Roman"/>
          <w:b/>
          <w:bCs/>
          <w:sz w:val="24"/>
          <w:szCs w:val="24"/>
        </w:rPr>
        <w:t>Загальні положення</w:t>
      </w:r>
    </w:p>
    <w:p w14:paraId="6BB6A235" w14:textId="7FD087CC" w:rsidR="0098717B" w:rsidRPr="00621531" w:rsidRDefault="007E24C3" w:rsidP="00405838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Олімпіада проводиться </w:t>
      </w:r>
      <w:r w:rsidR="0087036C" w:rsidRPr="00621531">
        <w:rPr>
          <w:rFonts w:ascii="Times New Roman" w:hAnsi="Times New Roman" w:cs="Times New Roman"/>
          <w:sz w:val="24"/>
          <w:szCs w:val="24"/>
        </w:rPr>
        <w:t>в закладах освіти</w:t>
      </w:r>
      <w:r w:rsidR="00726391">
        <w:rPr>
          <w:rFonts w:ascii="Times New Roman" w:hAnsi="Times New Roman" w:cs="Times New Roman"/>
          <w:sz w:val="24"/>
          <w:szCs w:val="24"/>
        </w:rPr>
        <w:t>, що виділені для проведення ОТГ з можливістю забезпечення тестових вимого воєнного часу.</w:t>
      </w:r>
    </w:p>
    <w:p w14:paraId="3835E2C9" w14:textId="0C6D6B7E" w:rsidR="0098717B" w:rsidRPr="00621531" w:rsidRDefault="0087036C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   </w:t>
      </w:r>
      <w:r w:rsidR="0098717B" w:rsidRPr="00621531">
        <w:rPr>
          <w:rFonts w:ascii="Times New Roman" w:hAnsi="Times New Roman" w:cs="Times New Roman"/>
          <w:sz w:val="24"/>
          <w:szCs w:val="24"/>
        </w:rPr>
        <w:t xml:space="preserve">Олімпіада проводиться за єдиними завданнями, розробленими КВНЗ  ВАБО на онлайн-ресурсі </w:t>
      </w:r>
      <w:hyperlink r:id="rId6" w:history="1">
        <w:r w:rsidR="0098717B" w:rsidRPr="00621531">
          <w:rPr>
            <w:rStyle w:val="a4"/>
            <w:rFonts w:ascii="Times New Roman" w:hAnsi="Times New Roman" w:cs="Times New Roman"/>
            <w:sz w:val="24"/>
            <w:szCs w:val="24"/>
          </w:rPr>
          <w:t>https://netoi.org.ua</w:t>
        </w:r>
      </w:hyperlink>
      <w:r w:rsidR="0098717B" w:rsidRPr="0062153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FDCB4F5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>В олімпіаді  беруть и участь учні  9-11 класів та учні 8 класів (або молодших).</w:t>
      </w:r>
    </w:p>
    <w:p w14:paraId="31170FD1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Завдання розраховані на 4 годин, складаються з 5 задач. Учні 8 класів (або молодші)  виконують окремі завдання. </w:t>
      </w:r>
    </w:p>
    <w:p w14:paraId="5CC6A595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Для виконання завдань учням пропонується використовувати програмні середовища </w:t>
      </w:r>
      <w:proofErr w:type="spellStart"/>
      <w:r w:rsidRPr="00621531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621531">
        <w:rPr>
          <w:rFonts w:ascii="Times New Roman" w:hAnsi="Times New Roman" w:cs="Times New Roman"/>
          <w:sz w:val="24"/>
          <w:szCs w:val="24"/>
        </w:rPr>
        <w:t>,  C, C++. Python2. Python3. Відповідні програмні середовища повинні бути встановлені на ПК учасників.</w:t>
      </w:r>
    </w:p>
    <w:p w14:paraId="4BCB2B1B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На місці проведення (в кабінетах виділених закладів освіти) слід забезпечити: </w:t>
      </w:r>
    </w:p>
    <w:p w14:paraId="4C418CD0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>неухильне виконання  вимог безпеки воєнного стану;</w:t>
      </w:r>
    </w:p>
    <w:p w14:paraId="09C3F7E2" w14:textId="29504C2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технічний представник журі на місці проведення повинен мати можливість зі свого комп'ютера зайти на онлайн нараду  </w:t>
      </w:r>
      <w:hyperlink r:id="rId7" w:history="1">
        <w:r w:rsidR="007E41D2" w:rsidRPr="00621531">
          <w:rPr>
            <w:rStyle w:val="a4"/>
            <w:rFonts w:ascii="Times New Roman" w:hAnsi="Times New Roman" w:cs="Times New Roman"/>
            <w:sz w:val="24"/>
            <w:szCs w:val="24"/>
          </w:rPr>
          <w:t>https://bbb.pmg17.vn.ua/b/pas-oov-och-npb</w:t>
        </w:r>
      </w:hyperlink>
      <w:r w:rsidR="007E41D2" w:rsidRPr="00621531">
        <w:rPr>
          <w:rFonts w:ascii="Times New Roman" w:hAnsi="Times New Roman" w:cs="Times New Roman"/>
          <w:sz w:val="24"/>
          <w:szCs w:val="24"/>
        </w:rPr>
        <w:t xml:space="preserve"> </w:t>
      </w:r>
      <w:r w:rsidRPr="00621531">
        <w:rPr>
          <w:rFonts w:ascii="Times New Roman" w:hAnsi="Times New Roman" w:cs="Times New Roman"/>
          <w:sz w:val="24"/>
          <w:szCs w:val="24"/>
        </w:rPr>
        <w:t xml:space="preserve">з 9-00 і отримати подальші вказівки, зокрема код доступу до сторінки реєстрації. </w:t>
      </w:r>
    </w:p>
    <w:p w14:paraId="3E09574B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на місці проведення веб-камера у </w:t>
      </w:r>
      <w:proofErr w:type="spellStart"/>
      <w:r w:rsidRPr="00621531">
        <w:rPr>
          <w:rFonts w:ascii="Times New Roman" w:hAnsi="Times New Roman" w:cs="Times New Roman"/>
          <w:sz w:val="24"/>
          <w:szCs w:val="24"/>
        </w:rPr>
        <w:t>вебінарі</w:t>
      </w:r>
      <w:proofErr w:type="spellEnd"/>
      <w:r w:rsidRPr="00621531">
        <w:rPr>
          <w:rFonts w:ascii="Times New Roman" w:hAnsi="Times New Roman" w:cs="Times New Roman"/>
          <w:sz w:val="24"/>
          <w:szCs w:val="24"/>
        </w:rPr>
        <w:t xml:space="preserve"> повинна бути ввімкнена весь час олімпіади та спрямована так, аби в поле зору потрапляли всі учасники</w:t>
      </w:r>
    </w:p>
    <w:p w14:paraId="086C1772" w14:textId="77777777" w:rsidR="0098717B" w:rsidRPr="00621531" w:rsidRDefault="0098717B" w:rsidP="0098717B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ОСОБЛИВО СЛІД СЛІДКУВАТИ ЗА ДОТРИМАННЯМ УЧАСНИКАМИ ПРАВИЛ АКАДЕМІЧНОЇ ДОБРОЧЕСНОСТІ. ВОНИ НЕ ПОВИННІ СПІЛКУВАТИСЯ ОДИН З ОДНИМ, БАЧИТИ ЕКРАН ОДИН ОДНОГО, КОРИСТУВАТИСЯ БУДЬ-ЯКИМИ ЗАСОБАМИ ЗВ’ЯЗКУ ТА ІНТЕРНЕТУ.  </w:t>
      </w:r>
    </w:p>
    <w:p w14:paraId="6DE01926" w14:textId="34A5CEB6" w:rsidR="007E24C3" w:rsidRPr="00621531" w:rsidRDefault="0087036C" w:rsidP="00405838">
      <w:pPr>
        <w:pStyle w:val="a3"/>
        <w:numPr>
          <w:ilvl w:val="1"/>
          <w:numId w:val="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621531">
        <w:rPr>
          <w:rFonts w:ascii="Times New Roman" w:hAnsi="Times New Roman" w:cs="Times New Roman"/>
          <w:sz w:val="24"/>
          <w:szCs w:val="24"/>
        </w:rPr>
        <w:t xml:space="preserve"> Учасник </w:t>
      </w:r>
      <w:r w:rsidR="00E23BF9" w:rsidRPr="00621531">
        <w:rPr>
          <w:rFonts w:ascii="Times New Roman" w:hAnsi="Times New Roman" w:cs="Times New Roman"/>
          <w:sz w:val="24"/>
          <w:szCs w:val="24"/>
        </w:rPr>
        <w:t xml:space="preserve">забезпечується </w:t>
      </w:r>
      <w:r w:rsidRPr="00621531">
        <w:rPr>
          <w:rFonts w:ascii="Times New Roman" w:hAnsi="Times New Roman" w:cs="Times New Roman"/>
          <w:sz w:val="24"/>
          <w:szCs w:val="24"/>
        </w:rPr>
        <w:t xml:space="preserve"> робоч</w:t>
      </w:r>
      <w:r w:rsidR="00E23BF9" w:rsidRPr="00621531">
        <w:rPr>
          <w:rFonts w:ascii="Times New Roman" w:hAnsi="Times New Roman" w:cs="Times New Roman"/>
          <w:sz w:val="24"/>
          <w:szCs w:val="24"/>
        </w:rPr>
        <w:t>им</w:t>
      </w:r>
      <w:r w:rsidRPr="00621531">
        <w:rPr>
          <w:rFonts w:ascii="Times New Roman" w:hAnsi="Times New Roman" w:cs="Times New Roman"/>
          <w:sz w:val="24"/>
          <w:szCs w:val="24"/>
        </w:rPr>
        <w:t xml:space="preserve"> місц</w:t>
      </w:r>
      <w:r w:rsidR="00E23BF9" w:rsidRPr="00621531">
        <w:rPr>
          <w:rFonts w:ascii="Times New Roman" w:hAnsi="Times New Roman" w:cs="Times New Roman"/>
          <w:sz w:val="24"/>
          <w:szCs w:val="24"/>
        </w:rPr>
        <w:t>ем</w:t>
      </w:r>
      <w:r w:rsidRPr="00621531">
        <w:rPr>
          <w:rFonts w:ascii="Times New Roman" w:hAnsi="Times New Roman" w:cs="Times New Roman"/>
          <w:sz w:val="24"/>
          <w:szCs w:val="24"/>
        </w:rPr>
        <w:t xml:space="preserve"> з до</w:t>
      </w:r>
      <w:r w:rsidR="00E23BF9" w:rsidRPr="00621531">
        <w:rPr>
          <w:rFonts w:ascii="Times New Roman" w:hAnsi="Times New Roman" w:cs="Times New Roman"/>
          <w:sz w:val="24"/>
          <w:szCs w:val="24"/>
        </w:rPr>
        <w:t>сту</w:t>
      </w:r>
      <w:r w:rsidRPr="00621531">
        <w:rPr>
          <w:rFonts w:ascii="Times New Roman" w:hAnsi="Times New Roman" w:cs="Times New Roman"/>
          <w:sz w:val="24"/>
          <w:szCs w:val="24"/>
        </w:rPr>
        <w:t>пом в мереж</w:t>
      </w:r>
      <w:r w:rsidR="00E23BF9" w:rsidRPr="00621531">
        <w:rPr>
          <w:rFonts w:ascii="Times New Roman" w:hAnsi="Times New Roman" w:cs="Times New Roman"/>
          <w:sz w:val="24"/>
          <w:szCs w:val="24"/>
        </w:rPr>
        <w:t>і</w:t>
      </w:r>
      <w:r w:rsidRPr="00621531">
        <w:rPr>
          <w:rFonts w:ascii="Times New Roman" w:hAnsi="Times New Roman" w:cs="Times New Roman"/>
          <w:sz w:val="24"/>
          <w:szCs w:val="24"/>
        </w:rPr>
        <w:t xml:space="preserve"> Інт</w:t>
      </w:r>
      <w:r w:rsidR="001A2042" w:rsidRPr="00621531">
        <w:rPr>
          <w:rFonts w:ascii="Times New Roman" w:hAnsi="Times New Roman" w:cs="Times New Roman"/>
          <w:sz w:val="24"/>
          <w:szCs w:val="24"/>
        </w:rPr>
        <w:t>е</w:t>
      </w:r>
      <w:r w:rsidR="00E23BF9" w:rsidRPr="00621531">
        <w:rPr>
          <w:rFonts w:ascii="Times New Roman" w:hAnsi="Times New Roman" w:cs="Times New Roman"/>
          <w:sz w:val="24"/>
          <w:szCs w:val="24"/>
        </w:rPr>
        <w:t>р</w:t>
      </w:r>
      <w:r w:rsidRPr="00621531">
        <w:rPr>
          <w:rFonts w:ascii="Times New Roman" w:hAnsi="Times New Roman" w:cs="Times New Roman"/>
          <w:sz w:val="24"/>
          <w:szCs w:val="24"/>
        </w:rPr>
        <w:t>нет</w:t>
      </w:r>
      <w:r w:rsidR="00E23BF9" w:rsidRPr="00621531">
        <w:rPr>
          <w:rFonts w:ascii="Times New Roman" w:hAnsi="Times New Roman" w:cs="Times New Roman"/>
          <w:sz w:val="24"/>
          <w:szCs w:val="24"/>
        </w:rPr>
        <w:t xml:space="preserve"> </w:t>
      </w:r>
      <w:r w:rsidR="00E23BF9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3BF9" w:rsidRPr="00621531">
        <w:rPr>
          <w:rFonts w:ascii="Times New Roman" w:hAnsi="Times New Roman" w:cs="Times New Roman"/>
          <w:sz w:val="24"/>
          <w:szCs w:val="24"/>
        </w:rPr>
        <w:t>лише до ресурсів проведення олімпіади (</w:t>
      </w:r>
      <w:hyperlink r:id="rId8" w:history="1"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netoi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="00E23BF9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hyperlink r:id="rId9" w:history="1"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new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netoi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="00E23BF9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0" w:history="1"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online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netoi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E23BF9" w:rsidRPr="0062153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ua</w:t>
        </w:r>
        <w:proofErr w:type="spellEnd"/>
      </w:hyperlink>
      <w:r w:rsidR="00E23BF9" w:rsidRPr="0062153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F21D3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6F21D3" w:rsidRPr="00621531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6F21D3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gramStart"/>
      <w:r w:rsidR="006F21D3" w:rsidRPr="00621531">
        <w:rPr>
          <w:rFonts w:ascii="Times New Roman" w:hAnsi="Times New Roman" w:cs="Times New Roman"/>
          <w:sz w:val="24"/>
          <w:szCs w:val="24"/>
          <w:lang w:val="ru-RU"/>
        </w:rPr>
        <w:t>193.243.159.107 ,</w:t>
      </w:r>
      <w:proofErr w:type="gramEnd"/>
      <w:r w:rsidR="006F21D3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 193.243.159.100). </w:t>
      </w:r>
      <w:r w:rsidR="00E23BF9" w:rsidRPr="006215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7F7FD13" w14:textId="77777777" w:rsidR="00621531" w:rsidRPr="00023010" w:rsidRDefault="00621531" w:rsidP="00621531">
      <w:pPr>
        <w:pStyle w:val="a3"/>
        <w:ind w:left="993"/>
        <w:jc w:val="both"/>
        <w:rPr>
          <w:rFonts w:ascii="Times New Roman" w:hAnsi="Times New Roman" w:cs="Times New Roman"/>
          <w:sz w:val="24"/>
        </w:rPr>
      </w:pPr>
    </w:p>
    <w:p w14:paraId="4B9D96B4" w14:textId="57DF34C6" w:rsidR="00EF3101" w:rsidRDefault="00EF3101" w:rsidP="004058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531">
        <w:rPr>
          <w:rFonts w:ascii="Times New Roman" w:hAnsi="Times New Roman" w:cs="Times New Roman"/>
          <w:b/>
          <w:bCs/>
          <w:sz w:val="24"/>
          <w:szCs w:val="24"/>
        </w:rPr>
        <w:t>Організація олімпіади</w:t>
      </w:r>
      <w:r w:rsidR="00CC6D30" w:rsidRPr="006215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CFE8B8" w14:textId="1B2DEB69" w:rsidR="005C5A17" w:rsidRPr="00621531" w:rsidRDefault="00074E76" w:rsidP="0040583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884F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="00884F37">
        <w:rPr>
          <w:rFonts w:ascii="Times New Roman" w:hAnsi="Times New Roman" w:cs="Times New Roman"/>
          <w:sz w:val="24"/>
          <w:szCs w:val="24"/>
        </w:rPr>
        <w:t>0</w:t>
      </w:r>
      <w:r w:rsidR="00D72437" w:rsidRPr="00621531">
        <w:rPr>
          <w:rFonts w:ascii="Times New Roman" w:hAnsi="Times New Roman" w:cs="Times New Roman"/>
          <w:sz w:val="24"/>
          <w:szCs w:val="24"/>
        </w:rPr>
        <w:t xml:space="preserve">  Початок реєстрації учасників на сервері олімпіади.</w:t>
      </w:r>
    </w:p>
    <w:p w14:paraId="55B0CC1F" w14:textId="4CC2CCFE" w:rsidR="00D72437" w:rsidRPr="00621531" w:rsidRDefault="00074E76" w:rsidP="0040583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72437" w:rsidRPr="00621531">
        <w:rPr>
          <w:rFonts w:ascii="Times New Roman" w:hAnsi="Times New Roman" w:cs="Times New Roman"/>
          <w:sz w:val="24"/>
          <w:szCs w:val="24"/>
        </w:rPr>
        <w:t>-</w:t>
      </w:r>
      <w:r w:rsidR="00884F37">
        <w:rPr>
          <w:rFonts w:ascii="Times New Roman" w:hAnsi="Times New Roman" w:cs="Times New Roman"/>
          <w:sz w:val="24"/>
          <w:szCs w:val="24"/>
        </w:rPr>
        <w:t>0</w:t>
      </w:r>
      <w:r w:rsidR="00D72437" w:rsidRPr="00621531">
        <w:rPr>
          <w:rFonts w:ascii="Times New Roman" w:hAnsi="Times New Roman" w:cs="Times New Roman"/>
          <w:sz w:val="24"/>
          <w:szCs w:val="24"/>
        </w:rPr>
        <w:t xml:space="preserve">0  </w:t>
      </w:r>
      <w:r w:rsidR="00D72437"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Початок </w:t>
      </w:r>
      <w:r w:rsidR="00C10859" w:rsidRPr="00621531">
        <w:rPr>
          <w:rFonts w:ascii="Times New Roman" w:hAnsi="Times New Roman" w:cs="Times New Roman"/>
          <w:b/>
          <w:bCs/>
          <w:sz w:val="24"/>
          <w:szCs w:val="24"/>
        </w:rPr>
        <w:t>роботи олімпіади</w:t>
      </w:r>
      <w:r w:rsidR="005C5A17" w:rsidRPr="00621531">
        <w:rPr>
          <w:rFonts w:ascii="Times New Roman" w:hAnsi="Times New Roman" w:cs="Times New Roman"/>
          <w:sz w:val="24"/>
          <w:szCs w:val="24"/>
        </w:rPr>
        <w:t xml:space="preserve">. Олімпіада триває </w:t>
      </w:r>
      <w:r w:rsidR="006F21D3" w:rsidRPr="00621531">
        <w:rPr>
          <w:rFonts w:ascii="Times New Roman" w:hAnsi="Times New Roman" w:cs="Times New Roman"/>
          <w:sz w:val="24"/>
          <w:szCs w:val="24"/>
        </w:rPr>
        <w:t xml:space="preserve">4 </w:t>
      </w:r>
      <w:r w:rsidR="005C5A17" w:rsidRPr="00621531">
        <w:rPr>
          <w:rFonts w:ascii="Times New Roman" w:hAnsi="Times New Roman" w:cs="Times New Roman"/>
          <w:sz w:val="24"/>
          <w:szCs w:val="24"/>
        </w:rPr>
        <w:t xml:space="preserve"> години «чистого часу».</w:t>
      </w:r>
    </w:p>
    <w:p w14:paraId="53C08BD9" w14:textId="77777777" w:rsidR="00726391" w:rsidRDefault="00726391" w:rsidP="0072639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39BDA5A" w14:textId="5841149C" w:rsidR="005C5A17" w:rsidRPr="00726391" w:rsidRDefault="005C5A17" w:rsidP="0072639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26391">
        <w:rPr>
          <w:rFonts w:ascii="Times New Roman" w:hAnsi="Times New Roman" w:cs="Times New Roman"/>
          <w:b/>
          <w:sz w:val="24"/>
          <w:szCs w:val="24"/>
        </w:rPr>
        <w:t xml:space="preserve"> Дії у випадку надзвичайних ситуацій</w:t>
      </w:r>
      <w:r w:rsidR="00FA4F72" w:rsidRPr="00726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D96" w:rsidRPr="00726391">
        <w:rPr>
          <w:rFonts w:ascii="Times New Roman" w:hAnsi="Times New Roman" w:cs="Times New Roman"/>
          <w:sz w:val="24"/>
          <w:szCs w:val="24"/>
        </w:rPr>
        <w:t xml:space="preserve"> </w:t>
      </w:r>
      <w:r w:rsidR="00A53D96" w:rsidRPr="00726391">
        <w:rPr>
          <w:rFonts w:ascii="Times New Roman" w:hAnsi="Times New Roman" w:cs="Times New Roman"/>
          <w:b/>
          <w:bCs/>
          <w:sz w:val="24"/>
          <w:szCs w:val="24"/>
          <w:u w:val="single"/>
        </w:rPr>
        <w:t>У випадку повітряної тривоги</w:t>
      </w:r>
      <w:r w:rsidR="00A53D96" w:rsidRPr="0072639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53D96" w:rsidRPr="00726391">
        <w:rPr>
          <w:rFonts w:ascii="Times New Roman" w:hAnsi="Times New Roman" w:cs="Times New Roman"/>
          <w:sz w:val="24"/>
          <w:szCs w:val="24"/>
        </w:rPr>
        <w:t>Відлік часу проведення олімпіади припиняється. Учасники не вимикають свої комп’ютери, забирають особисті речі і  під керівництвом координатора переходять в сховище. Після відбою тривоги повертаються на свої робочі місця, координатори доповідають про прибуття учасників у  онлайн-</w:t>
      </w:r>
      <w:proofErr w:type="spellStart"/>
      <w:r w:rsidR="00A53D96" w:rsidRPr="00726391">
        <w:rPr>
          <w:rFonts w:ascii="Times New Roman" w:hAnsi="Times New Roman" w:cs="Times New Roman"/>
          <w:sz w:val="24"/>
          <w:szCs w:val="24"/>
        </w:rPr>
        <w:t>вебінарі</w:t>
      </w:r>
      <w:proofErr w:type="spellEnd"/>
      <w:r w:rsidR="00A53D96" w:rsidRPr="00726391">
        <w:rPr>
          <w:rFonts w:ascii="Times New Roman" w:hAnsi="Times New Roman" w:cs="Times New Roman"/>
          <w:sz w:val="24"/>
          <w:szCs w:val="24"/>
        </w:rPr>
        <w:t>, відлік часу відновлюється, олімпіада продовжується.</w:t>
      </w:r>
    </w:p>
    <w:p w14:paraId="18F58DCC" w14:textId="53C8AAB9" w:rsidR="005C5A17" w:rsidRPr="00621531" w:rsidRDefault="00A53D96" w:rsidP="00405838">
      <w:pPr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У випадку відключення електроенергії в одному або </w:t>
      </w:r>
      <w:r w:rsidR="00991584"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в частині </w:t>
      </w:r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 місц</w:t>
      </w:r>
      <w:r w:rsidR="00991584" w:rsidRPr="00621531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проведення</w:t>
      </w:r>
      <w:r w:rsidR="00991584" w:rsidRPr="0062153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 чи відключення доступу в Інтернет. </w:t>
      </w:r>
    </w:p>
    <w:p w14:paraId="6F37D189" w14:textId="67471D5D" w:rsidR="00EA3D8D" w:rsidRPr="00023010" w:rsidRDefault="00EA3D8D" w:rsidP="00405838">
      <w:pPr>
        <w:ind w:left="993"/>
        <w:jc w:val="both"/>
        <w:rPr>
          <w:rFonts w:ascii="Times New Roman" w:hAnsi="Times New Roman" w:cs="Times New Roman"/>
          <w:sz w:val="24"/>
        </w:rPr>
      </w:pPr>
      <w:r w:rsidRPr="00621531">
        <w:rPr>
          <w:rFonts w:ascii="Times New Roman" w:hAnsi="Times New Roman" w:cs="Times New Roman"/>
          <w:b/>
          <w:bCs/>
          <w:sz w:val="24"/>
          <w:szCs w:val="24"/>
        </w:rPr>
        <w:t>Координатор туру заходить з мобільного телефону в онлайн-</w:t>
      </w:r>
      <w:proofErr w:type="spellStart"/>
      <w:r w:rsidRPr="00621531">
        <w:rPr>
          <w:rFonts w:ascii="Times New Roman" w:hAnsi="Times New Roman" w:cs="Times New Roman"/>
          <w:b/>
          <w:bCs/>
          <w:sz w:val="24"/>
          <w:szCs w:val="24"/>
        </w:rPr>
        <w:t>вебінар</w:t>
      </w:r>
      <w:proofErr w:type="spellEnd"/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 (або телефонує за номером</w:t>
      </w:r>
      <w:r w:rsidR="00C10859" w:rsidRPr="006215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A4F72" w:rsidRPr="00621531">
        <w:rPr>
          <w:rFonts w:ascii="Times New Roman" w:hAnsi="Times New Roman" w:cs="Times New Roman"/>
          <w:b/>
          <w:bCs/>
          <w:sz w:val="24"/>
          <w:szCs w:val="24"/>
          <w:lang w:val="ru-RU"/>
        </w:rPr>
        <w:t>+38</w:t>
      </w:r>
      <w:r w:rsidR="00C10859" w:rsidRPr="00621531">
        <w:rPr>
          <w:rFonts w:ascii="Times New Roman" w:hAnsi="Times New Roman" w:cs="Times New Roman"/>
          <w:b/>
          <w:bCs/>
          <w:sz w:val="24"/>
          <w:szCs w:val="24"/>
          <w:lang w:val="ru-RU"/>
        </w:rPr>
        <w:t>0972115980</w:t>
      </w:r>
      <w:r w:rsidR="00023010" w:rsidRPr="006215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(Мельник Т.С.)</w:t>
      </w:r>
      <w:r w:rsidRPr="00621531">
        <w:rPr>
          <w:rFonts w:ascii="Times New Roman" w:hAnsi="Times New Roman" w:cs="Times New Roman"/>
          <w:b/>
          <w:bCs/>
          <w:sz w:val="24"/>
          <w:szCs w:val="24"/>
        </w:rPr>
        <w:t xml:space="preserve"> і повідомляє про подію.</w:t>
      </w:r>
      <w:r w:rsidRPr="00621531">
        <w:rPr>
          <w:rFonts w:ascii="Times New Roman" w:hAnsi="Times New Roman" w:cs="Times New Roman"/>
          <w:sz w:val="24"/>
          <w:szCs w:val="24"/>
        </w:rPr>
        <w:t xml:space="preserve">  Учасники залишаються на своїх місцях, продовжують працювати над задачами </w:t>
      </w:r>
      <w:r w:rsidRPr="00621531">
        <w:rPr>
          <w:rFonts w:ascii="Times New Roman" w:hAnsi="Times New Roman" w:cs="Times New Roman"/>
          <w:sz w:val="24"/>
          <w:szCs w:val="24"/>
        </w:rPr>
        <w:lastRenderedPageBreak/>
        <w:t xml:space="preserve">без ПК.  Після появи електричного живлення учасникам буде додано 50% часу відключення, якщо воно тривало менше 2-х годин. </w:t>
      </w:r>
      <w:r w:rsidR="00535C7A" w:rsidRPr="00621531">
        <w:rPr>
          <w:rFonts w:ascii="Times New Roman" w:hAnsi="Times New Roman" w:cs="Times New Roman"/>
          <w:sz w:val="24"/>
          <w:szCs w:val="24"/>
        </w:rPr>
        <w:t xml:space="preserve"> В іншому випадку журі та оргкомітет буде приймати спеціальне рішення, про яке повідомлять координатора.</w:t>
      </w:r>
    </w:p>
    <w:p w14:paraId="47736950" w14:textId="77777777" w:rsidR="00A53D96" w:rsidRDefault="00A53D96" w:rsidP="00A53D96">
      <w:pPr>
        <w:ind w:left="708"/>
        <w:jc w:val="both"/>
      </w:pPr>
    </w:p>
    <w:p w14:paraId="48ED34D2" w14:textId="0C19840B" w:rsidR="005C5A17" w:rsidRDefault="005C5A17" w:rsidP="00D72437">
      <w:pPr>
        <w:ind w:left="708"/>
      </w:pPr>
    </w:p>
    <w:p w14:paraId="49EB514B" w14:textId="639A8608" w:rsidR="00F06FFE" w:rsidRDefault="00F06FFE" w:rsidP="00D72437">
      <w:pPr>
        <w:ind w:left="708"/>
      </w:pPr>
    </w:p>
    <w:p w14:paraId="3B45254D" w14:textId="77777777" w:rsidR="00F06FFE" w:rsidRPr="009D6F93" w:rsidRDefault="00F06FFE" w:rsidP="00F06FFE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A14CE4D" w14:textId="77777777" w:rsidR="00F06FFE" w:rsidRDefault="00F06FFE" w:rsidP="00D72437">
      <w:pPr>
        <w:ind w:left="708"/>
      </w:pPr>
    </w:p>
    <w:sectPr w:rsidR="00F0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65BF"/>
    <w:multiLevelType w:val="hybridMultilevel"/>
    <w:tmpl w:val="149C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1BD2"/>
    <w:multiLevelType w:val="hybridMultilevel"/>
    <w:tmpl w:val="043234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D5367C"/>
    <w:multiLevelType w:val="multilevel"/>
    <w:tmpl w:val="D8688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3" w15:restartNumberingAfterBreak="0">
    <w:nsid w:val="42B7317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B332520"/>
    <w:multiLevelType w:val="hybridMultilevel"/>
    <w:tmpl w:val="B318265E"/>
    <w:lvl w:ilvl="0" w:tplc="651E91AA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862C0F"/>
    <w:multiLevelType w:val="hybridMultilevel"/>
    <w:tmpl w:val="2E143CFA"/>
    <w:lvl w:ilvl="0" w:tplc="CE7E50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26D5F"/>
    <w:multiLevelType w:val="hybridMultilevel"/>
    <w:tmpl w:val="B038CFEE"/>
    <w:lvl w:ilvl="0" w:tplc="4F2E26E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E6009"/>
    <w:multiLevelType w:val="multilevel"/>
    <w:tmpl w:val="D8688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8" w15:restartNumberingAfterBreak="0">
    <w:nsid w:val="7FE00DCC"/>
    <w:multiLevelType w:val="multilevel"/>
    <w:tmpl w:val="9A0E7C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689720237">
    <w:abstractNumId w:val="2"/>
  </w:num>
  <w:num w:numId="2" w16cid:durableId="1600723889">
    <w:abstractNumId w:val="8"/>
  </w:num>
  <w:num w:numId="3" w16cid:durableId="914701266">
    <w:abstractNumId w:val="6"/>
  </w:num>
  <w:num w:numId="4" w16cid:durableId="12927270">
    <w:abstractNumId w:val="5"/>
  </w:num>
  <w:num w:numId="5" w16cid:durableId="1750419537">
    <w:abstractNumId w:val="3"/>
  </w:num>
  <w:num w:numId="6" w16cid:durableId="271010408">
    <w:abstractNumId w:val="7"/>
  </w:num>
  <w:num w:numId="7" w16cid:durableId="872808944">
    <w:abstractNumId w:val="1"/>
  </w:num>
  <w:num w:numId="8" w16cid:durableId="717708625">
    <w:abstractNumId w:val="0"/>
  </w:num>
  <w:num w:numId="9" w16cid:durableId="17975975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C3"/>
    <w:rsid w:val="00023010"/>
    <w:rsid w:val="00074E76"/>
    <w:rsid w:val="001A2042"/>
    <w:rsid w:val="00281029"/>
    <w:rsid w:val="003426F3"/>
    <w:rsid w:val="00342871"/>
    <w:rsid w:val="00405838"/>
    <w:rsid w:val="004104F5"/>
    <w:rsid w:val="004125DA"/>
    <w:rsid w:val="004A67DF"/>
    <w:rsid w:val="00535C7A"/>
    <w:rsid w:val="005C5A17"/>
    <w:rsid w:val="00621531"/>
    <w:rsid w:val="006D6EB3"/>
    <w:rsid w:val="006F21D3"/>
    <w:rsid w:val="00716364"/>
    <w:rsid w:val="00726391"/>
    <w:rsid w:val="007B39DB"/>
    <w:rsid w:val="007E24C3"/>
    <w:rsid w:val="007E41D2"/>
    <w:rsid w:val="0087036C"/>
    <w:rsid w:val="00884F37"/>
    <w:rsid w:val="0096066F"/>
    <w:rsid w:val="0098717B"/>
    <w:rsid w:val="00991584"/>
    <w:rsid w:val="00A53D96"/>
    <w:rsid w:val="00BA368B"/>
    <w:rsid w:val="00BD41F1"/>
    <w:rsid w:val="00C10859"/>
    <w:rsid w:val="00C162C3"/>
    <w:rsid w:val="00CC6D30"/>
    <w:rsid w:val="00D45CB2"/>
    <w:rsid w:val="00D72437"/>
    <w:rsid w:val="00E12F63"/>
    <w:rsid w:val="00E23BF9"/>
    <w:rsid w:val="00E86195"/>
    <w:rsid w:val="00EA3D8D"/>
    <w:rsid w:val="00EF3101"/>
    <w:rsid w:val="00F06FFE"/>
    <w:rsid w:val="00FA4F72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E59F"/>
  <w15:chartTrackingRefBased/>
  <w15:docId w15:val="{12C95C47-C2E7-44A8-8438-9ADE21ED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3BF9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E23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oi.org.ua" TargetMode="External"/><Relationship Id="rId3" Type="http://schemas.openxmlformats.org/officeDocument/2006/relationships/styles" Target="styles.xml"/><Relationship Id="rId7" Type="http://schemas.openxmlformats.org/officeDocument/2006/relationships/hyperlink" Target="https://bbb.pmg17.vn.ua/b/pas-oov-och-np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toi.org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nline.netoi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netoi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5B82-FC4B-4C60-BACE-5918111D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Кирницький Дмитро Віталійович</dc:creator>
  <cp:keywords/>
  <dc:description/>
  <cp:lastModifiedBy>Пасіхов Юрій</cp:lastModifiedBy>
  <cp:revision>3</cp:revision>
  <dcterms:created xsi:type="dcterms:W3CDTF">2023-11-16T14:46:00Z</dcterms:created>
  <dcterms:modified xsi:type="dcterms:W3CDTF">2023-11-16T14:49:00Z</dcterms:modified>
</cp:coreProperties>
</file>